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D4E" w:rsidRDefault="00F97D4E" w:rsidP="00F97D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F97D4E" w:rsidRDefault="00F97D4E" w:rsidP="00F97D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№2 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иргиз-Мияки муниципального района Миякинский район Республики Башкортостан»</w:t>
      </w:r>
    </w:p>
    <w:p w:rsidR="00F97D4E" w:rsidRDefault="00F97D4E" w:rsidP="00F97D4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D4E" w:rsidRDefault="00F97D4E" w:rsidP="00F97D4E">
      <w:pPr>
        <w:rPr>
          <w:rFonts w:ascii="Times New Roman" w:hAnsi="Times New Roman" w:cs="Times New Roman"/>
          <w:sz w:val="24"/>
          <w:szCs w:val="24"/>
        </w:rPr>
      </w:pPr>
    </w:p>
    <w:p w:rsidR="00F97D4E" w:rsidRDefault="00F97D4E" w:rsidP="00F97D4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D4E" w:rsidRPr="00F97D4E" w:rsidRDefault="00F97D4E" w:rsidP="00F97D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</w:p>
    <w:p w:rsidR="00F97D4E" w:rsidRDefault="00F97D4E" w:rsidP="00F97D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учебного предмета «Русский язык» в 10 классе                                                  </w:t>
      </w:r>
    </w:p>
    <w:p w:rsidR="00F97D4E" w:rsidRDefault="00F97D4E" w:rsidP="00F97D4E">
      <w:pPr>
        <w:pStyle w:val="a4"/>
        <w:rPr>
          <w:b/>
          <w:bCs/>
          <w:color w:val="0F0F0F"/>
        </w:rPr>
      </w:pPr>
    </w:p>
    <w:p w:rsidR="00F97D4E" w:rsidRDefault="00F97D4E" w:rsidP="00F97D4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D4E" w:rsidRPr="00F8060B" w:rsidRDefault="00F97D4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97D4E" w:rsidRDefault="00F97D4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C0E" w:rsidRPr="00F8060B" w:rsidRDefault="000A2C0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97D4E" w:rsidRPr="00F8060B" w:rsidRDefault="00F97D4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97D4E" w:rsidRPr="00F8060B" w:rsidRDefault="00F97D4E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653A7" w:rsidRDefault="001653A7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Пояснительная записка к рабочей программе по русскому языку </w:t>
      </w:r>
    </w:p>
    <w:p w:rsidR="001653A7" w:rsidRDefault="001653A7" w:rsidP="001653A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для учащихся 10 класса</w:t>
      </w:r>
    </w:p>
    <w:p w:rsidR="001653A7" w:rsidRDefault="001653A7" w:rsidP="001653A7">
      <w:pPr>
        <w:pStyle w:val="a3"/>
        <w:ind w:left="0"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учебная программа по русскому языку для 10 класса (базовый уровень) составлена на основе Федерального компонента государственного стандарта «Русский язык в образовательных учреждениях с русским языком обучения» (Москва «Дрофа», 2006г.), программы  к учебнику «Русский язык 10-11 классы» (Авторы Н.Г.Гольцова, И.В.Шамшин Москва «Русское слово» 2010г.) и учебника «Русский язык 10 -11 классы» (Авторы Н.Г.Гольцова, И.В.Шамшин» Москва «Русское слово» 2012г.).</w:t>
      </w:r>
      <w:proofErr w:type="gramEnd"/>
    </w:p>
    <w:p w:rsidR="001653A7" w:rsidRDefault="001653A7" w:rsidP="001653A7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программа составлена на 105 часа (3 часа в неделю) в соответствии с учебным планом школы, рассчитана на 1 год обучения и является программой базового уровня обучения.</w:t>
      </w:r>
    </w:p>
    <w:p w:rsidR="001653A7" w:rsidRDefault="001653A7" w:rsidP="001653A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Перераспределение часов проведено по причине того, что в соответствии с учебным планом школы на изучение русского языка выделено 3  часа в неделю вместо 1 часа, предусмотренного программой Н.Г.Гольцовой.  Дополнительное учебное время отводится на повторение, обобщение и систематизацию знаний по русскому языку, повышение орфографической и пунктуационной грамотности, культуры речи. Особое внимание уделяется трудным вопросам орфографии, морфологии «малых частей речи», синтаксической синонимии, заданиям, направленным на предупреждение грамматических ошибок в речи учащихся. </w:t>
      </w:r>
    </w:p>
    <w:p w:rsidR="001653A7" w:rsidRDefault="001653A7" w:rsidP="001653A7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3A7" w:rsidRDefault="001653A7" w:rsidP="00165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Цели обучения: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воспитание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1653A7" w:rsidRDefault="001653A7" w:rsidP="0016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развитие и совершенствование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</w:t>
      </w:r>
    </w:p>
    <w:p w:rsidR="001653A7" w:rsidRDefault="001653A7" w:rsidP="0016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освоение знаний о русском языке как многофункциональной знаковой системе и общественном явлении; языковой норме и ее разновидностях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нормах речевого поведения в различных сферах общения;</w:t>
      </w:r>
    </w:p>
    <w:p w:rsidR="001653A7" w:rsidRDefault="001653A7" w:rsidP="0016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овладение умениями</w:t>
      </w:r>
      <w:r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опознавать, анализировать,  классифицировать языковые  факты, 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1653A7" w:rsidRDefault="001653A7" w:rsidP="0016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применение</w:t>
      </w:r>
      <w:r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полученных знаний и умений в собственной речевой практике, повышение уровня речевой культуры, орфографической и пунктуационной грамотности.</w:t>
      </w:r>
    </w:p>
    <w:p w:rsidR="001653A7" w:rsidRDefault="001653A7" w:rsidP="0016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Данная программа обеспечивает в преподавании </w:t>
      </w:r>
      <w:r>
        <w:rPr>
          <w:rFonts w:ascii="Times New Roman" w:hAnsi="Times New Roman" w:cs="Times New Roman"/>
          <w:spacing w:val="38"/>
          <w:sz w:val="24"/>
          <w:szCs w:val="24"/>
        </w:rPr>
        <w:t>единство</w:t>
      </w:r>
      <w:r>
        <w:rPr>
          <w:rFonts w:ascii="Times New Roman" w:hAnsi="Times New Roman" w:cs="Times New Roman"/>
          <w:sz w:val="24"/>
          <w:szCs w:val="24"/>
        </w:rPr>
        <w:t xml:space="preserve"> процессов познания окружающего мира через  язык, осмысления основных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его закономерностей, усвоения основ лингвистики и разных видов </w:t>
      </w:r>
      <w:r>
        <w:rPr>
          <w:rFonts w:ascii="Times New Roman" w:hAnsi="Times New Roman" w:cs="Times New Roman"/>
          <w:sz w:val="24"/>
          <w:szCs w:val="24"/>
        </w:rPr>
        <w:t>языкового анализа, развития абстрактного мышления, памяти, воображения, коммуникативных умений, а также навыков само</w:t>
      </w:r>
      <w:r>
        <w:rPr>
          <w:rFonts w:ascii="Times New Roman" w:hAnsi="Times New Roman" w:cs="Times New Roman"/>
          <w:sz w:val="24"/>
          <w:szCs w:val="24"/>
        </w:rPr>
        <w:softHyphen/>
        <w:t>стоятельной учебной деятельности, самообразования, речевого самосовершенствования.</w:t>
      </w:r>
    </w:p>
    <w:p w:rsidR="001653A7" w:rsidRDefault="001653A7" w:rsidP="001653A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реализует </w:t>
      </w:r>
      <w:r>
        <w:rPr>
          <w:rFonts w:ascii="Times New Roman" w:hAnsi="Times New Roman" w:cs="Times New Roman"/>
          <w:bCs/>
          <w:sz w:val="24"/>
          <w:szCs w:val="24"/>
        </w:rPr>
        <w:t>деятельностно-системный под</w:t>
      </w:r>
      <w:r>
        <w:rPr>
          <w:rFonts w:ascii="Times New Roman" w:hAnsi="Times New Roman" w:cs="Times New Roman"/>
          <w:bCs/>
          <w:sz w:val="24"/>
          <w:szCs w:val="24"/>
        </w:rPr>
        <w:softHyphen/>
        <w:t xml:space="preserve">ход </w:t>
      </w:r>
      <w:r>
        <w:rPr>
          <w:rFonts w:ascii="Times New Roman" w:hAnsi="Times New Roman" w:cs="Times New Roman"/>
          <w:sz w:val="24"/>
          <w:szCs w:val="24"/>
        </w:rPr>
        <w:t>в обучении русскому языку, что предполагает синтез про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цесса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совершенствования речевой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учащихся и формирования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системы лингвистических знаний </w:t>
      </w:r>
      <w:r>
        <w:rPr>
          <w:rFonts w:ascii="Times New Roman" w:hAnsi="Times New Roman" w:cs="Times New Roman"/>
          <w:sz w:val="24"/>
          <w:szCs w:val="24"/>
        </w:rPr>
        <w:t xml:space="preserve">и ведущих 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умений и навыков, </w:t>
      </w:r>
      <w:r>
        <w:rPr>
          <w:rFonts w:ascii="Times New Roman" w:hAnsi="Times New Roman" w:cs="Times New Roman"/>
          <w:spacing w:val="-1"/>
          <w:sz w:val="24"/>
          <w:szCs w:val="24"/>
        </w:rPr>
        <w:t>на основе чего происходит развитие врожден</w:t>
      </w:r>
      <w:r>
        <w:rPr>
          <w:rFonts w:ascii="Times New Roman" w:hAnsi="Times New Roman" w:cs="Times New Roman"/>
          <w:spacing w:val="-1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ного языкового чутья и речемыслительных способностей школь</w:t>
      </w:r>
      <w:r>
        <w:rPr>
          <w:rFonts w:ascii="Times New Roman" w:hAnsi="Times New Roman" w:cs="Times New Roman"/>
          <w:sz w:val="24"/>
          <w:szCs w:val="24"/>
        </w:rPr>
        <w:softHyphen/>
        <w:t>ников.</w:t>
      </w:r>
    </w:p>
    <w:p w:rsidR="001653A7" w:rsidRDefault="001653A7" w:rsidP="00165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Новизной данной программы является направленность курса на интенсивное речевое и интеллектуальное развитие, которое создает условия для реализации надпредметной функции русского языка, а также то, что центральной единицей обучения становится </w:t>
      </w:r>
      <w:r>
        <w:rPr>
          <w:rFonts w:ascii="Times New Roman" w:hAnsi="Times New Roman" w:cs="Times New Roman"/>
          <w:bCs/>
          <w:spacing w:val="32"/>
          <w:sz w:val="24"/>
          <w:szCs w:val="24"/>
        </w:rPr>
        <w:t xml:space="preserve">текст </w:t>
      </w:r>
      <w:r>
        <w:rPr>
          <w:rFonts w:ascii="Times New Roman" w:hAnsi="Times New Roman" w:cs="Times New Roman"/>
          <w:sz w:val="24"/>
          <w:szCs w:val="24"/>
        </w:rPr>
        <w:t xml:space="preserve">как речевое произведение. Он является объектом анализа и результатом речевой деятельности не только на традиционно выделяемых уроках связной речи, к проведению которых привык учитель, но и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каждом уроке, </w:t>
      </w:r>
      <w:r>
        <w:rPr>
          <w:rFonts w:ascii="Times New Roman" w:hAnsi="Times New Roman" w:cs="Times New Roman"/>
          <w:sz w:val="24"/>
          <w:szCs w:val="24"/>
        </w:rPr>
        <w:t>какой бы теме он ни был посвящен. Необходимо также отметить, что программа учитывает  условия итоговой аттестации (подготовка к ЕГЭ), и поэтому большое место учитель должен отводить занятиям по подготовке к ЕГЭ. Отличительной особенностью данной программы также является то, что она акцентирует внимание на наиболее характерных ошибках, а также на особенно сложных случаях пунктуации.</w:t>
      </w:r>
    </w:p>
    <w:p w:rsidR="001653A7" w:rsidRDefault="001653A7" w:rsidP="00165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Последовательный подход к языковым явлениям с точки зрения их триединой сущности помогает по-новому решать очень важную методическую проблему, которая заключается в реализации внутрипредметных связей, то есть в стремлении рассматривать каждое изучаемое явление не изолированно, а </w:t>
      </w:r>
      <w:r>
        <w:rPr>
          <w:rFonts w:ascii="Times New Roman" w:hAnsi="Times New Roman" w:cs="Times New Roman"/>
          <w:bCs/>
          <w:sz w:val="24"/>
          <w:szCs w:val="24"/>
        </w:rPr>
        <w:t xml:space="preserve">во всем многообразии его связей с другими языковыми явлениями. </w:t>
      </w:r>
      <w:r>
        <w:rPr>
          <w:rFonts w:ascii="Times New Roman" w:hAnsi="Times New Roman" w:cs="Times New Roman"/>
          <w:sz w:val="24"/>
          <w:szCs w:val="24"/>
        </w:rPr>
        <w:t>Коммуникативная направленность курса подразумевает бо</w:t>
      </w:r>
      <w:r>
        <w:rPr>
          <w:rFonts w:ascii="Times New Roman" w:hAnsi="Times New Roman" w:cs="Times New Roman"/>
          <w:sz w:val="24"/>
          <w:szCs w:val="24"/>
        </w:rPr>
        <w:softHyphen/>
        <w:t>лее глубокое внимание к проблеме формирования навыков выра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зительной речи, воспитания любви к русскому языку, интереса к его изучению. Решению этой задачи, в частности, способствуют систематическая и целенаправленная демонстрация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эстетической функции языка, </w:t>
      </w:r>
      <w:r>
        <w:rPr>
          <w:rFonts w:ascii="Times New Roman" w:hAnsi="Times New Roman" w:cs="Times New Roman"/>
          <w:sz w:val="24"/>
          <w:szCs w:val="24"/>
        </w:rPr>
        <w:t>знакомство с его изобразительными возможностями, наблюдение за функционированием различных языковых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л</w:t>
      </w:r>
      <w:proofErr w:type="gramEnd"/>
      <w:r>
        <w:rPr>
          <w:rFonts w:ascii="Times New Roman" w:hAnsi="Times New Roman" w:cs="Times New Roman"/>
          <w:sz w:val="24"/>
          <w:szCs w:val="24"/>
        </w:rPr>
        <w:t>учших образцах художественной литерату</w:t>
      </w:r>
      <w:r>
        <w:rPr>
          <w:rFonts w:ascii="Times New Roman" w:hAnsi="Times New Roman" w:cs="Times New Roman"/>
          <w:sz w:val="24"/>
          <w:szCs w:val="24"/>
        </w:rPr>
        <w:softHyphen/>
        <w:t>ры. Многоаспектная языковая работа с литературными текстами позволяет не только совершенствовать важнейшие речевые уме</w:t>
      </w:r>
      <w:r>
        <w:rPr>
          <w:rFonts w:ascii="Times New Roman" w:hAnsi="Times New Roman" w:cs="Times New Roman"/>
          <w:sz w:val="24"/>
          <w:szCs w:val="24"/>
        </w:rPr>
        <w:softHyphen/>
        <w:t>ния, но и формировать элементарные навыки лингвистического анализа и осмысленного выразительного чтения художественно</w:t>
      </w:r>
      <w:r>
        <w:rPr>
          <w:rFonts w:ascii="Times New Roman" w:hAnsi="Times New Roman" w:cs="Times New Roman"/>
          <w:sz w:val="24"/>
          <w:szCs w:val="24"/>
        </w:rPr>
        <w:softHyphen/>
        <w:t>го произведения. Таким образом, уроки русского языка стано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вятся, по сути дела, уроками русской словесности, на которых постигаются истоки выразительности и красоты русской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формируется представление о многофункциональности языко</w:t>
      </w:r>
      <w:r>
        <w:rPr>
          <w:rFonts w:ascii="Times New Roman" w:hAnsi="Times New Roman" w:cs="Times New Roman"/>
          <w:sz w:val="24"/>
          <w:szCs w:val="24"/>
        </w:rPr>
        <w:softHyphen/>
        <w:t>вого явления как грамматического, коммуникативного и эстети</w:t>
      </w:r>
      <w:r>
        <w:rPr>
          <w:rFonts w:ascii="Times New Roman" w:hAnsi="Times New Roman" w:cs="Times New Roman"/>
          <w:sz w:val="24"/>
          <w:szCs w:val="24"/>
        </w:rPr>
        <w:softHyphen/>
        <w:t>ческого феномена, развивается языковое чутье, способность оце</w:t>
      </w:r>
      <w:r>
        <w:rPr>
          <w:rFonts w:ascii="Times New Roman" w:hAnsi="Times New Roman" w:cs="Times New Roman"/>
          <w:sz w:val="24"/>
          <w:szCs w:val="24"/>
        </w:rPr>
        <w:softHyphen/>
        <w:t>нивать эстетическую сторону художественного высказывания.</w:t>
      </w:r>
    </w:p>
    <w:p w:rsidR="001653A7" w:rsidRDefault="001653A7" w:rsidP="001653A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отметить, что систематическое обращение к учебным лингвистическим словарям, предусмотренное программой, дает возможность не только укрепить разнообразные языковые и ре</w:t>
      </w:r>
      <w:r>
        <w:rPr>
          <w:rFonts w:ascii="Times New Roman" w:hAnsi="Times New Roman" w:cs="Times New Roman"/>
          <w:sz w:val="24"/>
          <w:szCs w:val="24"/>
        </w:rPr>
        <w:softHyphen/>
        <w:t>чевые умения учащихся (орфоэпические, орфографические, сло</w:t>
      </w:r>
      <w:r>
        <w:rPr>
          <w:rFonts w:ascii="Times New Roman" w:hAnsi="Times New Roman" w:cs="Times New Roman"/>
          <w:sz w:val="24"/>
          <w:szCs w:val="24"/>
        </w:rPr>
        <w:softHyphen/>
        <w:t>вообразовательные, лексические, грамматические), но и сформи</w:t>
      </w:r>
      <w:r>
        <w:rPr>
          <w:rFonts w:ascii="Times New Roman" w:hAnsi="Times New Roman" w:cs="Times New Roman"/>
          <w:sz w:val="24"/>
          <w:szCs w:val="24"/>
        </w:rPr>
        <w:softHyphen/>
        <w:t>ровать важнейшие навыки работы со справочной литературой, способность извлекать нужную информацию, предъявленную в словаре специфическим способом.</w:t>
      </w:r>
    </w:p>
    <w:p w:rsidR="001653A7" w:rsidRDefault="001653A7" w:rsidP="001653A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составлена с учетом принципа преемствен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pacing w:val="36"/>
          <w:sz w:val="24"/>
          <w:szCs w:val="24"/>
        </w:rPr>
        <w:t>ности</w:t>
      </w:r>
      <w:r>
        <w:rPr>
          <w:rFonts w:ascii="Times New Roman" w:hAnsi="Times New Roman" w:cs="Times New Roman"/>
          <w:sz w:val="24"/>
          <w:szCs w:val="24"/>
        </w:rPr>
        <w:t xml:space="preserve"> между основными ступенями обучения: начальной, основной и полной средней школой.  Содержание курса русского языка в полной средней школе (базовый уровень) максимально приближено к потребностям выпускника, отражает жизненные ориентиры старшеклассников и связано с формированием общей культуры, с задачами социализации личности.</w:t>
      </w:r>
    </w:p>
    <w:p w:rsidR="001653A7" w:rsidRDefault="001653A7" w:rsidP="001653A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Большое значение придается развитию и совершенствованию навыков самоконтроля, потребности старшеклассников обращаться к разным видам лингвистических словарей и к </w:t>
      </w:r>
      <w:r>
        <w:rPr>
          <w:rFonts w:ascii="Times New Roman" w:hAnsi="Times New Roman" w:cs="Times New Roman"/>
          <w:sz w:val="24"/>
          <w:szCs w:val="24"/>
        </w:rPr>
        <w:lastRenderedPageBreak/>
        <w:t>справочным пособиям для определения языковой нормы, связанной с употреблением в речи того или иного языкового явления.</w:t>
      </w:r>
    </w:p>
    <w:p w:rsidR="001653A7" w:rsidRDefault="001653A7" w:rsidP="001653A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в процессе изучения русского языка в старших классах совершенствуются основные общеучебные умения: коммуникативные, интеллектуальные, </w:t>
      </w:r>
      <w:r>
        <w:rPr>
          <w:rFonts w:ascii="Times New Roman" w:hAnsi="Times New Roman" w:cs="Times New Roman"/>
          <w:iCs/>
          <w:sz w:val="24"/>
          <w:szCs w:val="24"/>
        </w:rPr>
        <w:t>информационные, организационные.</w:t>
      </w:r>
      <w:r>
        <w:rPr>
          <w:rFonts w:ascii="Times New Roman" w:hAnsi="Times New Roman" w:cs="Times New Roman"/>
          <w:sz w:val="24"/>
          <w:szCs w:val="24"/>
        </w:rPr>
        <w:t xml:space="preserve"> Сле</w:t>
      </w:r>
      <w:r>
        <w:rPr>
          <w:rFonts w:ascii="Times New Roman" w:hAnsi="Times New Roman" w:cs="Times New Roman"/>
          <w:sz w:val="24"/>
          <w:szCs w:val="24"/>
        </w:rPr>
        <w:softHyphen/>
        <w:t>довательно, создаются необходимые условия реализации в про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цессе обучения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межпредметных связей </w:t>
      </w:r>
      <w:r>
        <w:rPr>
          <w:rFonts w:ascii="Times New Roman" w:hAnsi="Times New Roman" w:cs="Times New Roman"/>
          <w:sz w:val="24"/>
          <w:szCs w:val="24"/>
        </w:rPr>
        <w:t>с другими школьными дисциплинами на основе формирования и развития всех видов речевой деятельности.</w:t>
      </w:r>
    </w:p>
    <w:p w:rsidR="001653A7" w:rsidRDefault="001653A7" w:rsidP="001653A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организации учебного процесса. Преобладающим становятся виды работ, связанные с анализом текста, его переработкой, а также составление своего текста, сочинения-рассуждения по данному тексту – подготовка к ЕГЭ</w:t>
      </w:r>
    </w:p>
    <w:p w:rsidR="001653A7" w:rsidRDefault="001653A7" w:rsidP="001653A7">
      <w:pPr>
        <w:ind w:firstLine="708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Формы организации учебной деятельности: различные виды разбора, списывания с заданиями, конструирование слов по заданным моделям и без них, творческие работы, наблюдение над языковым явлением с заданием, самостоятельная работа, сочинение.</w:t>
      </w:r>
    </w:p>
    <w:p w:rsidR="001653A7" w:rsidRDefault="001653A7" w:rsidP="001653A7">
      <w:pPr>
        <w:ind w:firstLine="708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Формы контроля знаний</w:t>
      </w:r>
      <w:r>
        <w:rPr>
          <w:rFonts w:ascii="Times New Roman" w:hAnsi="Times New Roman" w:cs="Times New Roman"/>
          <w:i/>
          <w:snapToGrid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snapToGrid w:val="0"/>
          <w:sz w:val="24"/>
          <w:szCs w:val="24"/>
        </w:rPr>
        <w:t>тестовые работы, самостоятельные работы, практические работы, задания дифференцированного характера, лингвистический анализ текста с последующим написанием сочинения-рассуждения.</w:t>
      </w:r>
    </w:p>
    <w:p w:rsidR="001653A7" w:rsidRDefault="001653A7" w:rsidP="001653A7">
      <w:pPr>
        <w:ind w:firstLine="708"/>
        <w:rPr>
          <w:rFonts w:ascii="Times New Roman" w:hAnsi="Times New Roman" w:cs="Times New Roman"/>
          <w:snapToGrid w:val="0"/>
          <w:sz w:val="24"/>
          <w:szCs w:val="24"/>
        </w:rPr>
      </w:pPr>
    </w:p>
    <w:p w:rsidR="001653A7" w:rsidRDefault="001653A7" w:rsidP="001653A7">
      <w:pPr>
        <w:spacing w:after="0"/>
        <w:rPr>
          <w:rFonts w:ascii="Times New Roman" w:hAnsi="Times New Roman" w:cs="Times New Roman"/>
          <w:snapToGrid w:val="0"/>
          <w:sz w:val="24"/>
          <w:szCs w:val="24"/>
        </w:rPr>
        <w:sectPr w:rsidR="001653A7">
          <w:pgSz w:w="11906" w:h="16838"/>
          <w:pgMar w:top="624" w:right="624" w:bottom="624" w:left="1418" w:header="709" w:footer="709" w:gutter="0"/>
          <w:cols w:space="720"/>
        </w:sectPr>
      </w:pP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Учебно-тематическое планирование предмета  </w:t>
      </w: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«Русский язык» 10 класс</w:t>
      </w:r>
    </w:p>
    <w:p w:rsidR="00F8060B" w:rsidRDefault="00F8060B" w:rsidP="00F8060B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F8060B" w:rsidRDefault="00F8060B" w:rsidP="00F8060B">
      <w:pPr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3153"/>
        <w:gridCol w:w="1914"/>
        <w:gridCol w:w="1914"/>
        <w:gridCol w:w="1915"/>
      </w:tblGrid>
      <w:tr w:rsidR="00F8060B" w:rsidTr="00F8060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контрольных работ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уроков развития речи</w:t>
            </w:r>
          </w:p>
        </w:tc>
      </w:tr>
      <w:tr w:rsidR="00F8060B" w:rsidTr="00F8060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60B" w:rsidTr="00F8060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Разлел 1.Лексикология. Фразеология. Лексикография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60B" w:rsidTr="00F8060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2.Фонетика. Графика. Орфоэпия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60B" w:rsidTr="00F8060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Раздел3. Морфемика и словообразование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60B" w:rsidTr="00F8060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4.Морфология и орфография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060B" w:rsidTr="00F8060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5. Самостоятельные части речи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8060B" w:rsidTr="00F8060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6. Служебные части речи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P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060B" w:rsidTr="00F8060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7. Итоговое повторение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60B" w:rsidTr="00F8060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60B" w:rsidTr="00F8060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060B" w:rsidRDefault="00F8060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F8060B" w:rsidRDefault="00F8060B" w:rsidP="00F8060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F8060B" w:rsidRP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Содержание учебного предмета «Русский язык» 10 класс</w:t>
      </w: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 среди языков мира. Богатство и выразительность русского языка. Русские писатели о выразительности русского языка. Русский язык как государственный язык Российской Федерации и язык межнационального общения народов России.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 как один из мировых языков. Литературный язык как один из мировых языков.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Литературный язык как высшая форма существования национального языка.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нормы литературного языка. Типы норм литературного языка. Норма и культура речи.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функциональных разновидностях (стилях); основные функциональные стили современного русского литературного языка.</w:t>
      </w:r>
    </w:p>
    <w:p w:rsidR="00F8060B" w:rsidRDefault="00F8060B" w:rsidP="00F8060B">
      <w:pPr>
        <w:ind w:left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2.Лексика. Фразеология. Лексикография </w:t>
      </w:r>
    </w:p>
    <w:p w:rsidR="00F8060B" w:rsidRDefault="00F8060B" w:rsidP="00F8060B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и основные единицы лексики и фразеологии. Слово и его значение (номинативное и эмоционально окрашенное).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Однозначные и многозначные слова. Прямое и переносное значение слова. Изобразительно-выразительные средства русского языка. Омонимы и другие разновидности омонимии. Их употребление.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Паронимы, синонимы, антонимы и их употребление в речи.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Происхождение лексики современного русского языка (исконно-русские и заимствованные слова).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Общеупотребительная лексика и лексика, имеющая ограниченную сферу употребления (диалектизмы, жаргонизмы, профессионализмы, термины)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Устаревшие слова (архаизмы, историзмы) и неологизмы.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фразеологической единице. Источники фразеологии. Употребление фразеологизмов. Лексикография. Виды лингвистических словарей.</w:t>
      </w:r>
    </w:p>
    <w:p w:rsidR="00F8060B" w:rsidRDefault="00F8060B" w:rsidP="00F8060B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F8060B" w:rsidRDefault="00F8060B" w:rsidP="00F8060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Фонетика. Графика. Орфоэпия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понятия   фонетики, графики, орфоэпии. Звуки и буквы. Позиционные (фонетические) и исторические чередования звуков. Фонетический разбор. 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Орфоэпия. Основные правила произношения гласных и согласных звуков. Ударение.</w:t>
      </w:r>
    </w:p>
    <w:p w:rsidR="00F8060B" w:rsidRDefault="00F8060B" w:rsidP="00F8060B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4. Морфемика и словообразование 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понятия  морфемики и словообразования. Состав слова. Корневые и аффиксальные морфемы. Основа слова. Основы производные и непроизводные. Морфемный разбор.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Словообразование. Морфологические способы словообразования. Понятие словообразовательной цепочки. Неморфологические способы словообразования. 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Словообразовательный разбор. Основные способы формообразования в современном русском языке.</w:t>
      </w:r>
    </w:p>
    <w:p w:rsidR="00F8060B" w:rsidRDefault="00F8060B" w:rsidP="00F8060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5.Морфология и орфография</w:t>
      </w:r>
    </w:p>
    <w:p w:rsidR="00F8060B" w:rsidRDefault="00F8060B" w:rsidP="00F8060B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Основные понятия морфологии и орфографии. Взаимосвязь морфологии и орфографии.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Принципы русской орфографии. Морфологический принцип как ведущий принцип русской орфографии. Фонетические, традиционные и дифференцирующие написания.  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Правописание проверяемых, непроверяемых и чередующихся гласных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8060B" w:rsidRDefault="00F8060B" w:rsidP="00F8060B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Употребление гласных после шипящих и </w:t>
      </w:r>
      <w:proofErr w:type="gramStart"/>
      <w:r>
        <w:rPr>
          <w:rFonts w:ascii="Times New Roman" w:hAnsi="Times New Roman" w:cs="Times New Roman"/>
          <w:sz w:val="24"/>
          <w:szCs w:val="24"/>
        </w:rPr>
        <w:t>Ц</w:t>
      </w:r>
      <w:proofErr w:type="gramEnd"/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Правописание звонких и глухих согласных. Правописание непроизносимых согласных и сочетаний СЧ, ЗЧ, ШЧ, ЖЧ, СТЧ, ЗДЧ.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Правописание двойных согласных. 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Правописание гласных и согласных в приставках.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Приставки ПР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ПРИ-.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Гласные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после приставок. 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Употребление Ъ и Ь.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Употребление строчных и прописных букв.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переноса.</w:t>
      </w:r>
    </w:p>
    <w:p w:rsidR="00F8060B" w:rsidRDefault="00F8060B" w:rsidP="00F806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Самостоятельные части речи</w:t>
      </w:r>
    </w:p>
    <w:p w:rsidR="00F8060B" w:rsidRDefault="00F8060B" w:rsidP="00F806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Имя существительное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существительное как часть речи. Лексико-грамматические разряды имен существительных. Распределение существительных по родам. Существительные общего рода. Определение и способы выражения рода несклоняемых имен существительных и аббревиатур. Число имен существительных. Падеж и склонение имён существительных.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Морфологический разбор.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Правописание падежных окончаний. Варианты падежных окончаний. 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Правописание гласных в суффиксах имён существительных.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Правописание сложных имён существительных. Составные наименования и их правописание. </w:t>
      </w:r>
    </w:p>
    <w:p w:rsidR="00F8060B" w:rsidRDefault="00F8060B" w:rsidP="00F8060B">
      <w:pPr>
        <w:ind w:left="25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Имя прилагательное 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Имя прилагательное как часть речи. Лексико-грамматические разряды. Качественные прилагательные. Сравнительная и превосходная степени качественных прилагательных. Простая (синтетическая) и сложные (аналитические) формы степеней сравнения. Полные и краткие формы качественных прилагательных. Особенности образования и употребления кратких прилагательных. Синонимия кратких и полных форм в функции сказуемого; их семантические и стилистические особенности. 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Прилагательные относительные и притяжательные.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образования и употребления притяжательных прилагательных.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Переход имён прилагательных из одного разряда в другой.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Морфологический разбор. Правописание окончаний имен прилагательных. 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Склонение качественных и относительных прилагательных. Особенности склонения притяжательных прилагательных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й. 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Правописание суффиксов имён прилагательных.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Правописание Н и НН в суффиксах имён прилагательных.</w:t>
      </w:r>
    </w:p>
    <w:p w:rsidR="00F8060B" w:rsidRDefault="00F8060B" w:rsidP="00F806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Правописание сложных имён прилагательных.</w:t>
      </w:r>
    </w:p>
    <w:p w:rsidR="00F8060B" w:rsidRDefault="00F8060B" w:rsidP="00F8060B">
      <w:pPr>
        <w:ind w:left="252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8060B" w:rsidRDefault="00F8060B" w:rsidP="00F8060B">
      <w:pPr>
        <w:ind w:left="252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8060B" w:rsidRDefault="00F8060B" w:rsidP="00F8060B">
      <w:pPr>
        <w:ind w:left="25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Имя числительное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 числительное как часть речи. Лексико-грамматические разряды имен числительных. Простые, сложные и составные числительные. Морфологический разбор.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Склонение имён числительных. Правописание и употребление числительных. Особенности употребления собирательных числительных. </w:t>
      </w: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Местоимение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Местоимение как часть речи. Разряды местоимений. Значение, стилистические и грамматические особенности употребления местоимений. Морфологический разбор.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Правописание местоимений.</w:t>
      </w:r>
    </w:p>
    <w:p w:rsidR="00F8060B" w:rsidRDefault="00F8060B" w:rsidP="00F8060B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Глагол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Глагол как часть речи. Основные грамматические категории и формы глагола. Инфинитив как начальная форма глагола. Категория вида русского глагола. Переходность-непереходность, возвратность, наклонение (изъявительное, повелительное, условное (сослагательное)),  время, спряжение. Две основы глагола. Формообразование глагола. Морфологический разбор. Правописание глаголов.</w:t>
      </w:r>
    </w:p>
    <w:p w:rsidR="00F8060B" w:rsidRDefault="00F8060B" w:rsidP="00F8060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Причастие.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Причастие как особая глагольная форма. Признаки глагола и прилагательного у причастий. Морфологический разбор причастий. Образование причастий. Правописание суффиксов причастий. Н и НН в причастиях и отглагольных прилагательных. Переход причастий в прилагательное и существительное. </w:t>
      </w:r>
    </w:p>
    <w:p w:rsidR="00F8060B" w:rsidRDefault="00F8060B" w:rsidP="00F8060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Деепричастие 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Деепричастие как особая глагольная форма. Образование деепричастий. Морфологический разбор деепричастий. Переход деепричастий в наречия и предлоги. </w:t>
      </w:r>
    </w:p>
    <w:p w:rsidR="00F8060B" w:rsidRDefault="00F8060B" w:rsidP="00F8060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F8060B" w:rsidRDefault="00F8060B" w:rsidP="00F8060B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Наречие</w:t>
      </w: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Наречие как часть речи. Разряды наречий. Морфологический разбор. Правописание наречий. Гласные на конце наречий. Наречия на шипящую. Отрицательные наречия. Слитное, раздельное и дефисное написание наречий. </w:t>
      </w:r>
    </w:p>
    <w:p w:rsidR="00F8060B" w:rsidRDefault="00F8060B" w:rsidP="00F8060B">
      <w:pPr>
        <w:ind w:left="2520"/>
        <w:outlineLvl w:val="0"/>
        <w:rPr>
          <w:rFonts w:ascii="Times New Roman" w:hAnsi="Times New Roman" w:cs="Times New Roman"/>
          <w:sz w:val="24"/>
          <w:szCs w:val="24"/>
        </w:rPr>
      </w:pPr>
    </w:p>
    <w:p w:rsidR="00F8060B" w:rsidRDefault="00F8060B" w:rsidP="00F8060B">
      <w:pPr>
        <w:ind w:left="25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 категории состояния</w:t>
      </w:r>
    </w:p>
    <w:p w:rsidR="00F8060B" w:rsidRDefault="00F8060B" w:rsidP="00F8060B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Грамматические особенности слов категории состояния. Омонимия слов категории состояния, наречий на -0, -е и кратких прилагательных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>. ед.ч. Морфологический разбор слов категории состояния.</w:t>
      </w:r>
    </w:p>
    <w:p w:rsidR="00F8060B" w:rsidRDefault="00F8060B" w:rsidP="00F8060B">
      <w:pPr>
        <w:ind w:left="25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8060B" w:rsidRDefault="00F8060B" w:rsidP="00F8060B">
      <w:pPr>
        <w:ind w:left="25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Служебные части речи </w:t>
      </w:r>
    </w:p>
    <w:p w:rsidR="00F8060B" w:rsidRDefault="00F8060B" w:rsidP="00F8060B">
      <w:pPr>
        <w:ind w:left="25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Предлог</w:t>
      </w:r>
    </w:p>
    <w:p w:rsidR="00F8060B" w:rsidRDefault="00F8060B" w:rsidP="00F8060B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Предлог как служебная часть речи. Особенности употребления предлогов. Морфологический разбор предлогов. Правописание предлогов. </w:t>
      </w:r>
    </w:p>
    <w:p w:rsidR="00F8060B" w:rsidRDefault="00F8060B" w:rsidP="00F8060B">
      <w:pPr>
        <w:ind w:left="25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Союзы и союзные слова</w:t>
      </w:r>
    </w:p>
    <w:p w:rsidR="00F8060B" w:rsidRDefault="00F8060B" w:rsidP="00F8060B">
      <w:pPr>
        <w:ind w:left="252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Союз как служебная часть речи. Союзные слова</w:t>
      </w:r>
    </w:p>
    <w:p w:rsidR="00F8060B" w:rsidRDefault="00F8060B" w:rsidP="00F8060B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Классификация союзов по значению, употреблению, структуре. Подчинительные союзы и союзные слова. Морфологический разбор союзов. Правописание союзов. </w:t>
      </w:r>
    </w:p>
    <w:p w:rsidR="00F8060B" w:rsidRDefault="00F8060B" w:rsidP="00F8060B">
      <w:pPr>
        <w:ind w:left="25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Частицы.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60B" w:rsidRDefault="00F8060B" w:rsidP="00F8060B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Частица как служебная часть речи.</w:t>
      </w:r>
    </w:p>
    <w:p w:rsidR="00F8060B" w:rsidRDefault="00F8060B" w:rsidP="00F8060B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Разряды частиц. Морфологический разбор частиц.</w:t>
      </w:r>
    </w:p>
    <w:p w:rsidR="00F8060B" w:rsidRDefault="00F8060B" w:rsidP="00F8060B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Правописание частиц. Раздельное и дефисное написание частиц. Частицы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>
        <w:rPr>
          <w:rFonts w:ascii="Times New Roman" w:hAnsi="Times New Roman" w:cs="Times New Roman"/>
          <w:sz w:val="24"/>
          <w:szCs w:val="24"/>
        </w:rPr>
        <w:t>е и НИ, их значение и употребление. Слитное и раздельное написание НЕ и НИ с различными частями речи.</w:t>
      </w:r>
    </w:p>
    <w:p w:rsidR="00F8060B" w:rsidRDefault="00F8060B" w:rsidP="00F8060B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Междометие. Звукоподражательные слова</w:t>
      </w:r>
    </w:p>
    <w:p w:rsidR="00F8060B" w:rsidRDefault="00F8060B" w:rsidP="00F8060B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Междометие как особый разряд слов. Звукоподражательные слова.</w:t>
      </w:r>
    </w:p>
    <w:p w:rsidR="00F8060B" w:rsidRDefault="00F8060B" w:rsidP="00F8060B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Морфологический разбор междометий. Правописание междометий. Функционально-стилистические особенности употребления междометий</w:t>
      </w:r>
    </w:p>
    <w:p w:rsidR="00F8060B" w:rsidRDefault="00F8060B" w:rsidP="00F8060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8060B" w:rsidRDefault="00F8060B" w:rsidP="00F8060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8060B" w:rsidRDefault="00F8060B" w:rsidP="00F8060B">
      <w:pPr>
        <w:rPr>
          <w:rFonts w:ascii="Times New Roman" w:hAnsi="Times New Roman" w:cs="Times New Roman"/>
          <w:sz w:val="24"/>
          <w:szCs w:val="24"/>
        </w:rPr>
      </w:pPr>
    </w:p>
    <w:p w:rsidR="001653A7" w:rsidRDefault="001653A7" w:rsidP="001653A7">
      <w:pPr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653A7" w:rsidRDefault="001653A7" w:rsidP="001653A7">
      <w:pPr>
        <w:rPr>
          <w:rFonts w:ascii="Times New Roman" w:hAnsi="Times New Roman" w:cs="Times New Roman"/>
          <w:sz w:val="24"/>
          <w:szCs w:val="24"/>
        </w:rPr>
      </w:pPr>
    </w:p>
    <w:p w:rsidR="001653A7" w:rsidRDefault="001653A7" w:rsidP="001653A7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Требования к уровню подготовки выпускников</w:t>
      </w:r>
    </w:p>
    <w:p w:rsidR="001653A7" w:rsidRDefault="001653A7" w:rsidP="001653A7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Учащиеся должны знать/ понимать</w:t>
      </w:r>
    </w:p>
    <w:p w:rsidR="001653A7" w:rsidRDefault="001653A7" w:rsidP="001653A7">
      <w:pPr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связь языка и истории, культуры русского и других народов;</w:t>
      </w:r>
    </w:p>
    <w:p w:rsidR="001653A7" w:rsidRDefault="001653A7" w:rsidP="001653A7">
      <w:pPr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смысл понятий: речевая ситуация и её компоненты, литературный язык, языковая норма, культура речи;</w:t>
      </w:r>
    </w:p>
    <w:p w:rsidR="001653A7" w:rsidRDefault="001653A7" w:rsidP="001653A7">
      <w:pPr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основные единицы и уровни языка, их признаки и взаимосвязь;</w:t>
      </w:r>
    </w:p>
    <w:p w:rsidR="001653A7" w:rsidRDefault="001653A7" w:rsidP="001653A7">
      <w:pPr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орфоэпические,  лексические, грамматические, орфографические и пунктуационные нормы современного русского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1653A7" w:rsidRDefault="001653A7" w:rsidP="001653A7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уметь</w:t>
      </w:r>
    </w:p>
    <w:p w:rsidR="001653A7" w:rsidRDefault="001653A7" w:rsidP="001653A7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18"/>
          <w:szCs w:val="18"/>
        </w:rPr>
      </w:pP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осуществлять речевой самоконтроль; оценивать устные и письменные высказывания с точки зрения языкового оформления, эффективности достижения  поставленных коммуникативных задач;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1653A7" w:rsidRDefault="001653A7" w:rsidP="001653A7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аудирование и чтение</w:t>
      </w:r>
    </w:p>
    <w:p w:rsidR="001653A7" w:rsidRDefault="001653A7" w:rsidP="001653A7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18"/>
          <w:szCs w:val="18"/>
        </w:rPr>
      </w:pP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использовать основные виды чтения в зависимости от коммуникативной задачи;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извлекать необходимую информацию из различных источников;</w:t>
      </w:r>
    </w:p>
    <w:p w:rsidR="001653A7" w:rsidRDefault="001653A7" w:rsidP="001653A7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говорение и письмо</w:t>
      </w:r>
    </w:p>
    <w:p w:rsidR="001653A7" w:rsidRDefault="001653A7" w:rsidP="001653A7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создавать устные и письменные монологические и диалогические высказывания различных типов и жанров в учебно-научной, социально-культурной и деловой 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сферах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общения;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применять на практике речевого общения основные нормы  современного литературного русского языка.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lastRenderedPageBreak/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1653A7" w:rsidRDefault="001653A7" w:rsidP="001653A7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использовать приобретённые знания и умения в практической деятельности и в повседневной жизни 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: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осознания русского языка как духовной, нравственной  и культурной ценности народа; приобщения к ценностям национальной и мировой культуры;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увеличения словарного запаса; расширения кругозора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1653A7" w:rsidRDefault="001653A7" w:rsidP="001653A7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</w:t>
      </w:r>
    </w:p>
    <w:p w:rsidR="001653A7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Default="001653A7" w:rsidP="001653A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Учебное и учебно-методическое обеспечение</w:t>
      </w:r>
    </w:p>
    <w:p w:rsidR="001653A7" w:rsidRDefault="001653A7" w:rsidP="001653A7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Русский язык 1</w:t>
      </w:r>
      <w:r w:rsidRPr="001653A7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r>
        <w:rPr>
          <w:rFonts w:ascii="Times New Roman" w:hAnsi="Times New Roman" w:cs="Times New Roman"/>
          <w:color w:val="000000"/>
          <w:sz w:val="24"/>
          <w:szCs w:val="24"/>
        </w:rPr>
        <w:t>класс</w:t>
      </w:r>
    </w:p>
    <w:p w:rsidR="001653A7" w:rsidRDefault="001653A7" w:rsidP="001653A7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Сборник нормативных документов. Русский язык в образовательных учреждениях с русским языком обучения. Федеральный компонент государственного стандарта. Москва «Дрофа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» 2006г.</w:t>
      </w:r>
    </w:p>
    <w:p w:rsidR="001653A7" w:rsidRDefault="001653A7" w:rsidP="001653A7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Н.Г.Гольцова, И.В.Шамшин « Русский язык 10-11 классы » Учебник для ОУ;  Москва « Русское слово» 2011г.</w:t>
      </w:r>
    </w:p>
    <w:p w:rsidR="001653A7" w:rsidRDefault="001653A7" w:rsidP="001653A7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к учебнику « Русский язык 10-11 классы » Авторы Н.Г.Гольцова, И.В.Шамшин Москва « Русское слово »   2010г.</w:t>
      </w:r>
    </w:p>
    <w:p w:rsidR="001653A7" w:rsidRDefault="001653A7" w:rsidP="001653A7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Н.Г.Гольцова,  М.А.Мищерина « Русский язык 10-11классы. Книга для учителя» Москва « Русское слово» 2013г.</w:t>
      </w:r>
    </w:p>
    <w:p w:rsidR="001653A7" w:rsidRDefault="001653A7" w:rsidP="001653A7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Научно-методический журнал « Русский язык в школе»</w:t>
      </w:r>
    </w:p>
    <w:p w:rsidR="001653A7" w:rsidRDefault="001653A7" w:rsidP="001653A7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Ресурсы Интернета</w:t>
      </w:r>
    </w:p>
    <w:p w:rsidR="001653A7" w:rsidRDefault="001653A7" w:rsidP="001653A7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Научно-популярный журнал « Русский язык и литература для школьников»</w:t>
      </w:r>
    </w:p>
    <w:p w:rsidR="001653A7" w:rsidRDefault="001653A7" w:rsidP="001653A7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Научно-популярный и учебно-методический журнал « Русский язык в школе и дома»</w:t>
      </w:r>
    </w:p>
    <w:p w:rsidR="001653A7" w:rsidRDefault="001653A7" w:rsidP="001653A7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Н.Г.Гольцова, И.Шамшин «Русский язык. Трудные вопросы морфологии 10-11 классы» Москва; « Русское слово » 2008г.</w:t>
      </w: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  <w:sectPr w:rsidR="001653A7" w:rsidRPr="00F97D4E" w:rsidSect="00181C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53A7" w:rsidRPr="00F97D4E" w:rsidRDefault="001653A7" w:rsidP="001653A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A2D69" w:rsidRDefault="005A2D69" w:rsidP="005A2D6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A3A3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3A3A3A"/>
          <w:sz w:val="24"/>
          <w:szCs w:val="24"/>
        </w:rPr>
        <w:t>Календарно-тематическое планирование уроков русского языка в 10 классе</w:t>
      </w: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3"/>
        <w:gridCol w:w="1843"/>
        <w:gridCol w:w="7227"/>
        <w:gridCol w:w="1560"/>
        <w:gridCol w:w="1559"/>
        <w:gridCol w:w="1843"/>
      </w:tblGrid>
      <w:tr w:rsidR="005A2D69" w:rsidTr="005A2D69">
        <w:trPr>
          <w:cantSplit/>
          <w:trHeight w:val="703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ур.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A2D69" w:rsidTr="005A2D69">
        <w:trPr>
          <w:cantSplit/>
          <w:trHeight w:val="359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D69" w:rsidRDefault="005A2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D69" w:rsidRDefault="005A2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D69" w:rsidRDefault="005A2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cantSplit/>
          <w:trHeight w:val="500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Введение-1ч.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русском языке.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основным видам переработки текста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2D69" w:rsidRDefault="005A2D69">
            <w:pPr>
              <w:ind w:left="113" w:righ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2D69" w:rsidRDefault="005A2D6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D69" w:rsidTr="005A2D69">
        <w:trPr>
          <w:cantSplit/>
          <w:trHeight w:val="570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Лексикология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Фразеология. Лексикография-15ч.            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и его значение.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cantSplit/>
          <w:trHeight w:val="416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Однозначность и многозначность слов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570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Изобразительно-выразительные средства языка. Обучение характеристике роли ИВС в тексте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Омонимы и их употребление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Паронимы и их употребление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 и их употребление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444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Антонимы и их употребление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21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лексики современного русского языка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общеупотребительная и лексика, имеющая ограниченную сферу употребления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A2D69" w:rsidTr="005A2D69">
        <w:trPr>
          <w:cantSplit/>
          <w:trHeight w:val="74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устаревшей лексики и неологизмов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Фразеология. Фразеологические единицы и их употребление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Лексикография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«Лексикология. Фразеология. Лексикография»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Типы норм литературного языка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Орфоэпия-4ч.   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Орфоэпия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собственного руководства «Учусь говорить хорошо и правильно»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ние-6ч.              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слова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Словообразование. Морфологические способы словообразования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Неморфологические способы словообразования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Формообразование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Научный стиль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 и орфография-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19ч.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Принципы русской орфографии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и непроверяемые безударные гласные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Чередующиеся гласные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гласных, зависящее от ударения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гласных, зависящее от значения слова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гласных после шипящих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гласных после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звонких и глухих согласных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непроизносимых согласных и сочетаний СЧ, ЗЧ, ШЧ, ЖЧ, СТЧ, ЗДЧ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двойных согласных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Научный стиль и его подстили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Приставки 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ПРИ_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Гласные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Ъ и 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прописных букв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переноса слов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«Морфология и орфография»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Комплексный анализ текста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Самостоятельные части речи-44ч.           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как часть речи. 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имен существительных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Число, падеж, склонение имен существительных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имен существительных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существительных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14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Гласные в суффиксах имён существительных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имён существительных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контрольная работа по теме «Имя существительное»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ублицистический стиль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имен прилагательных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Сравнительная и превосходная степени имен прилагательных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имён прилагательных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Н, НН в суффиксах имён прилагательных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360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имён прилагательных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Жанры публицистического стиля. Путевой очерк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«Имя прилагательное»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имен числительных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имён числительных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имен числительных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имён числительных в речи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анры публицистического стиля. Портретный очерк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Комплексный анализ текста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 как часть речи 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Разряды местоимений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местоимений. Употребление местоимений в речи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504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использованию экспрессивной функции глаголов в речи: формы, вида, наклонения и т.п.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Причастие как глагольная форма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причастий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причастий.  Н, НН в причастиях и отглагольных прилагательных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бучение лингвистическому анализу текста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причастий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«Глагол, причастие»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Деепричастие как глагольная форма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анры публицистического стиля. Проблемный очерк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навыка написания наречий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анры публицистического стиля.</w:t>
            </w:r>
            <w:r w:rsidR="00F8060B">
              <w:rPr>
                <w:rFonts w:ascii="Times New Roman" w:hAnsi="Times New Roman" w:cs="Times New Roman"/>
                <w:sz w:val="24"/>
                <w:szCs w:val="24"/>
              </w:rPr>
              <w:t xml:space="preserve"> Доклад</w:t>
            </w:r>
          </w:p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Подробное изложение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Служебные части речи-12ч.   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94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анры публицистического стиля. Дискуссия. Диспут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союзов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Частица как служебная часть речи. Правописание частиц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Частицы НЕ, НИ. Их значение и употребление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Разговорный стиль и его особенности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НЕ, НИ с различными частями речи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Междометие как особый разряд слов. Звукоподражательные слова.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лингвистическому анализу  текста художественной литературы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Контрольно-диагностическая работа (тест по материалам ЕГЭ)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повторение- 1ч.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Итоговое повторение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69" w:rsidTr="005A2D69">
        <w:trPr>
          <w:trHeight w:val="279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spacing w:after="0"/>
              <w:rPr>
                <w:rFonts w:cs="Times New Roman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D69" w:rsidRDefault="005A2D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060B" w:rsidRDefault="00F8060B" w:rsidP="005A2D69">
      <w:pPr>
        <w:rPr>
          <w:rFonts w:ascii="Times New Roman" w:hAnsi="Times New Roman" w:cs="Times New Roman"/>
          <w:sz w:val="24"/>
          <w:szCs w:val="24"/>
          <w:lang w:val="en-US"/>
        </w:rPr>
        <w:sectPr w:rsidR="00F8060B" w:rsidSect="001653A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A2D69" w:rsidRDefault="005A2D69" w:rsidP="005A2D6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8060B" w:rsidRDefault="00F8060B" w:rsidP="00F8060B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Требования к уровню подготовки выпускников</w:t>
      </w:r>
    </w:p>
    <w:p w:rsidR="00F8060B" w:rsidRDefault="00F8060B" w:rsidP="00F8060B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Учащиеся должны знать/ понимать</w:t>
      </w:r>
    </w:p>
    <w:p w:rsidR="00F8060B" w:rsidRDefault="00F8060B" w:rsidP="00F8060B">
      <w:pPr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связь языка и истории, культуры русского и других народов;</w:t>
      </w:r>
    </w:p>
    <w:p w:rsidR="00F8060B" w:rsidRDefault="00F8060B" w:rsidP="00F8060B">
      <w:pPr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смысл понятий: речевая ситуация и её компоненты, литературный язык, языковая норма, культура речи;</w:t>
      </w:r>
    </w:p>
    <w:p w:rsidR="00F8060B" w:rsidRDefault="00F8060B" w:rsidP="00F8060B">
      <w:pPr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основные единицы и уровни языка, их признаки и взаимосвязь;</w:t>
      </w:r>
    </w:p>
    <w:p w:rsidR="00F8060B" w:rsidRDefault="00F8060B" w:rsidP="00F8060B">
      <w:pPr>
        <w:numPr>
          <w:ilvl w:val="0"/>
          <w:numId w:val="1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орфоэпические,  лексические, грамматические, орфографические и пунктуационные нормы современного русского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F8060B" w:rsidRDefault="00F8060B" w:rsidP="00F8060B">
      <w:pPr>
        <w:spacing w:after="0" w:line="270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уметь</w:t>
      </w:r>
    </w:p>
    <w:p w:rsidR="00F8060B" w:rsidRDefault="00F8060B" w:rsidP="00F8060B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18"/>
          <w:szCs w:val="18"/>
        </w:rPr>
      </w:pP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осуществлять речевой самоконтроль; оценивать устные и письменные высказывания с точки зрения языкового оформления, эффективности достижения  поставленных коммуникативных задач;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F8060B" w:rsidRDefault="00F8060B" w:rsidP="00F8060B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аудирование и чтение</w:t>
      </w:r>
    </w:p>
    <w:p w:rsidR="00F8060B" w:rsidRDefault="00F8060B" w:rsidP="00F8060B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18"/>
          <w:szCs w:val="18"/>
        </w:rPr>
      </w:pP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использовать основные виды чтения в зависимости от коммуникативной задачи;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извлекать необходимую информацию из различных источников;</w:t>
      </w:r>
    </w:p>
    <w:p w:rsidR="00F8060B" w:rsidRDefault="00F8060B" w:rsidP="00F8060B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говорение и письмо</w:t>
      </w:r>
    </w:p>
    <w:p w:rsidR="00F8060B" w:rsidRDefault="00F8060B" w:rsidP="00F8060B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создавать устные и письменные монологические и диалогические высказывания различных типов и жанров в учебно-научной, социально-культурной и деловой 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сферах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общения;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применять на практике речевого общения основные нормы  современного литературного русского языка.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F8060B" w:rsidRDefault="00F8060B" w:rsidP="00F8060B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использовать приобретённые знания и умения в практической деятельности и в повседневной жизни </w:t>
      </w:r>
      <w:proofErr w:type="gramStart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: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осознания русского языка как духовной, нравственной  и культурной ценности народа; приобщения к ценностям национальной и мировой культуры;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увеличения словарного запаса; расширения кругозора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F8060B" w:rsidRDefault="00F8060B" w:rsidP="00F8060B">
      <w:pPr>
        <w:numPr>
          <w:ilvl w:val="0"/>
          <w:numId w:val="2"/>
        </w:numPr>
        <w:spacing w:after="0" w:line="270" w:lineRule="atLeast"/>
        <w:rPr>
          <w:rFonts w:ascii="Times New Roman" w:eastAsia="Times New Roman" w:hAnsi="Times New Roman" w:cs="Times New Roman"/>
          <w:color w:val="444444"/>
          <w:sz w:val="18"/>
          <w:szCs w:val="18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</w:t>
      </w:r>
    </w:p>
    <w:p w:rsidR="00F8060B" w:rsidRDefault="00F8060B" w:rsidP="00F8060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8060B" w:rsidRDefault="00F8060B" w:rsidP="00F8060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8060B" w:rsidRDefault="00F8060B" w:rsidP="00F8060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8060B" w:rsidRDefault="00F8060B" w:rsidP="00F8060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8060B" w:rsidRDefault="00F8060B" w:rsidP="00F8060B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Учебное и учебно-методическое обеспечение</w:t>
      </w:r>
    </w:p>
    <w:p w:rsidR="00F8060B" w:rsidRDefault="00F8060B" w:rsidP="00F8060B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Русский язык 1</w:t>
      </w:r>
      <w:r w:rsidRPr="001653A7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r>
        <w:rPr>
          <w:rFonts w:ascii="Times New Roman" w:hAnsi="Times New Roman" w:cs="Times New Roman"/>
          <w:color w:val="000000"/>
          <w:sz w:val="24"/>
          <w:szCs w:val="24"/>
        </w:rPr>
        <w:t>класс</w:t>
      </w:r>
    </w:p>
    <w:p w:rsidR="00F8060B" w:rsidRDefault="00F8060B" w:rsidP="00F8060B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Сборник нормативных документов. Русский язык в образовательных учреждениях с русским языком обучения. Федеральный компонент государственного стандарта. Москва «Дрофа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» 2006г.</w:t>
      </w:r>
    </w:p>
    <w:p w:rsidR="00F8060B" w:rsidRDefault="00F8060B" w:rsidP="00F8060B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Н.Г.Гольцова, И.В.Шамшин « Русский язык 10-11 классы » Учебник для ОУ;  Москва « Русское слово» 2011г.</w:t>
      </w:r>
    </w:p>
    <w:p w:rsidR="00F8060B" w:rsidRDefault="00F8060B" w:rsidP="00F8060B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к учебнику « Русский язык 10-11 классы » Авторы Н.Г.Гольцова, И.В.Шамшин Москва « Русское слово »   2010г.</w:t>
      </w:r>
    </w:p>
    <w:p w:rsidR="00F8060B" w:rsidRDefault="00F8060B" w:rsidP="00F8060B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Н.Г.Гольцова,  М.А.Мищерина « Русский язык 10-11классы. Книга для учителя» Москва « Русское слово» 2013г.</w:t>
      </w:r>
    </w:p>
    <w:p w:rsidR="00F8060B" w:rsidRDefault="00F8060B" w:rsidP="00F8060B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Научно-методический журнал « Русский язык в школе»</w:t>
      </w:r>
    </w:p>
    <w:p w:rsidR="00F8060B" w:rsidRDefault="00F8060B" w:rsidP="00F8060B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Ресурсы Интернета</w:t>
      </w:r>
    </w:p>
    <w:p w:rsidR="00F8060B" w:rsidRDefault="00F8060B" w:rsidP="00F8060B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Научно-популярный журнал « Русский язык и литература для школьников»</w:t>
      </w:r>
    </w:p>
    <w:p w:rsidR="00F8060B" w:rsidRDefault="00F8060B" w:rsidP="00F8060B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Научно-популярный и учебно-методический журнал « Русский язык в школе и дома»</w:t>
      </w:r>
    </w:p>
    <w:p w:rsidR="00F8060B" w:rsidRDefault="00F8060B" w:rsidP="00F8060B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Н.Г.Гольцова, И.Шамшин «Русский язык. Трудные вопросы морфологии 10-11 классы» Москва; « Русское слово » 2008г.</w:t>
      </w:r>
    </w:p>
    <w:p w:rsidR="00F8060B" w:rsidRPr="00F97D4E" w:rsidRDefault="00F8060B" w:rsidP="00F8060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8060B" w:rsidRPr="00F97D4E" w:rsidRDefault="00F8060B" w:rsidP="00F8060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8060B" w:rsidRPr="00F97D4E" w:rsidRDefault="00F8060B" w:rsidP="00F8060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8060B" w:rsidRDefault="00F8060B" w:rsidP="00F8060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  <w:sectPr w:rsidR="00F8060B" w:rsidSect="00F8060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8060B" w:rsidRPr="00F97D4E" w:rsidRDefault="00F8060B" w:rsidP="00F8060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8060B" w:rsidRPr="00F97D4E" w:rsidRDefault="00F8060B" w:rsidP="00F8060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C404A" w:rsidRDefault="00BC404A"/>
    <w:sectPr w:rsidR="00BC404A" w:rsidSect="001653A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354AB"/>
    <w:multiLevelType w:val="multilevel"/>
    <w:tmpl w:val="2128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750237"/>
    <w:multiLevelType w:val="multilevel"/>
    <w:tmpl w:val="3740E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5A2D69"/>
    <w:rsid w:val="000A2C0E"/>
    <w:rsid w:val="001653A7"/>
    <w:rsid w:val="00181C07"/>
    <w:rsid w:val="002C3380"/>
    <w:rsid w:val="005A2D69"/>
    <w:rsid w:val="00896868"/>
    <w:rsid w:val="00B96226"/>
    <w:rsid w:val="00BC404A"/>
    <w:rsid w:val="00F8060B"/>
    <w:rsid w:val="00F97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653A7"/>
    <w:pPr>
      <w:ind w:left="720"/>
      <w:contextualSpacing/>
    </w:pPr>
  </w:style>
  <w:style w:type="character" w:customStyle="1" w:styleId="apple-converted-space">
    <w:name w:val="apple-converted-space"/>
    <w:basedOn w:val="a0"/>
    <w:rsid w:val="001653A7"/>
  </w:style>
  <w:style w:type="paragraph" w:styleId="a4">
    <w:name w:val="Normal (Web)"/>
    <w:basedOn w:val="a"/>
    <w:uiPriority w:val="99"/>
    <w:semiHidden/>
    <w:unhideWhenUsed/>
    <w:rsid w:val="00F97D4E"/>
    <w:pPr>
      <w:spacing w:before="100" w:after="119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5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4236</Words>
  <Characters>24151</Characters>
  <Application>Microsoft Office Word</Application>
  <DocSecurity>0</DocSecurity>
  <Lines>201</Lines>
  <Paragraphs>56</Paragraphs>
  <ScaleCrop>false</ScaleCrop>
  <Company>XTreme.ws</Company>
  <LinksUpToDate>false</LinksUpToDate>
  <CharactersWithSpaces>28331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ADMIN</cp:lastModifiedBy>
  <cp:revision>2</cp:revision>
  <dcterms:created xsi:type="dcterms:W3CDTF">2021-01-27T10:10:00Z</dcterms:created>
  <dcterms:modified xsi:type="dcterms:W3CDTF">2021-01-27T10:10:00Z</dcterms:modified>
</cp:coreProperties>
</file>